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6A408" w14:textId="77777777" w:rsidR="00AB43AD" w:rsidRPr="00AB43AD" w:rsidRDefault="00AB43AD" w:rsidP="00AB43AD">
      <w:pPr>
        <w:rPr>
          <w:b/>
          <w:bCs/>
        </w:rPr>
      </w:pPr>
      <w:r w:rsidRPr="00AB43AD">
        <w:rPr>
          <w:b/>
          <w:bCs/>
        </w:rPr>
        <w:t>Key Information Document</w:t>
      </w:r>
    </w:p>
    <w:p w14:paraId="4C9FA338" w14:textId="5081E42D" w:rsidR="00AB43AD" w:rsidRPr="00AB43AD" w:rsidRDefault="00AB43AD" w:rsidP="00AB43AD">
      <w:r w:rsidRPr="00AB43AD">
        <w:t xml:space="preserve">Use of Strollers and Buggies in </w:t>
      </w:r>
      <w:r w:rsidR="00D41DBE">
        <w:t>the Belfast City Marathon Events.</w:t>
      </w:r>
    </w:p>
    <w:p w14:paraId="0C9AF55B" w14:textId="77777777" w:rsidR="00CD352F" w:rsidRPr="00AB43AD" w:rsidRDefault="00CD352F" w:rsidP="00AB43AD"/>
    <w:p w14:paraId="6923EE05" w14:textId="77777777" w:rsidR="00AB43AD" w:rsidRPr="00AB43AD" w:rsidRDefault="00AB43AD" w:rsidP="00AB43AD">
      <w:pPr>
        <w:rPr>
          <w:b/>
          <w:bCs/>
        </w:rPr>
      </w:pPr>
      <w:r w:rsidRPr="00AB43AD">
        <w:rPr>
          <w:b/>
          <w:bCs/>
        </w:rPr>
        <w:t>Purpose</w:t>
      </w:r>
    </w:p>
    <w:p w14:paraId="226F26CF" w14:textId="64F3A5C8" w:rsidR="00AB43AD" w:rsidRPr="00AB43AD" w:rsidRDefault="00AB43AD" w:rsidP="00AB43AD">
      <w:r w:rsidRPr="00AB43AD">
        <w:t xml:space="preserve">This document outlines the key risks associated with bringing strollers/buggies into </w:t>
      </w:r>
      <w:r w:rsidR="00D41DBE">
        <w:t>Belfast City Marathon Events</w:t>
      </w:r>
      <w:r w:rsidR="00D41DBE" w:rsidRPr="00AB43AD">
        <w:t xml:space="preserve"> </w:t>
      </w:r>
      <w:r w:rsidRPr="00AB43AD">
        <w:t>and provides guidance on how these risks can be managed to ensure the safety of all participants, children, and spectators.</w:t>
      </w:r>
    </w:p>
    <w:p w14:paraId="760FFCC6" w14:textId="77777777" w:rsidR="00CD352F" w:rsidRPr="00AB43AD" w:rsidRDefault="00CD352F" w:rsidP="00AB43AD"/>
    <w:p w14:paraId="6EECAFFE" w14:textId="77777777" w:rsidR="00AB43AD" w:rsidRPr="00AB43AD" w:rsidRDefault="00AB43AD" w:rsidP="00AB43AD">
      <w:pPr>
        <w:rPr>
          <w:b/>
          <w:bCs/>
        </w:rPr>
      </w:pPr>
      <w:r w:rsidRPr="00AB43AD">
        <w:rPr>
          <w:b/>
          <w:bCs/>
        </w:rPr>
        <w:t>Key Risks</w:t>
      </w:r>
    </w:p>
    <w:p w14:paraId="0928988A" w14:textId="77777777" w:rsidR="00AB43AD" w:rsidRPr="00AB43AD" w:rsidRDefault="00AB43AD" w:rsidP="00AB43AD">
      <w:pPr>
        <w:numPr>
          <w:ilvl w:val="0"/>
          <w:numId w:val="1"/>
        </w:numPr>
      </w:pPr>
      <w:r w:rsidRPr="00AB43AD">
        <w:rPr>
          <w:b/>
          <w:bCs/>
        </w:rPr>
        <w:t>Crowding &amp; Congestion</w:t>
      </w:r>
    </w:p>
    <w:p w14:paraId="7570A3F2" w14:textId="77777777" w:rsidR="00AB43AD" w:rsidRPr="00AB43AD" w:rsidRDefault="00AB43AD" w:rsidP="00AB43AD">
      <w:pPr>
        <w:numPr>
          <w:ilvl w:val="1"/>
          <w:numId w:val="1"/>
        </w:numPr>
      </w:pPr>
      <w:r w:rsidRPr="00AB43AD">
        <w:t>Large numbers of participants increase the risk of collisions, particularly in narrow sections, start areas, or at busy turns.</w:t>
      </w:r>
    </w:p>
    <w:p w14:paraId="7D4E757E" w14:textId="77777777" w:rsidR="00AB43AD" w:rsidRDefault="00AB43AD" w:rsidP="00AB43AD">
      <w:pPr>
        <w:numPr>
          <w:ilvl w:val="1"/>
          <w:numId w:val="1"/>
        </w:numPr>
      </w:pPr>
      <w:r w:rsidRPr="00AB43AD">
        <w:t>Strollers/buggies can take up additional space, creating pinch points.</w:t>
      </w:r>
    </w:p>
    <w:p w14:paraId="1591717C" w14:textId="77777777" w:rsidR="00CD352F" w:rsidRPr="00AB43AD" w:rsidRDefault="00CD352F" w:rsidP="00CD352F">
      <w:pPr>
        <w:ind w:left="1440"/>
      </w:pPr>
    </w:p>
    <w:p w14:paraId="45FE6945" w14:textId="77777777" w:rsidR="00AB43AD" w:rsidRPr="00AB43AD" w:rsidRDefault="00AB43AD" w:rsidP="00AB43AD">
      <w:pPr>
        <w:numPr>
          <w:ilvl w:val="0"/>
          <w:numId w:val="1"/>
        </w:numPr>
      </w:pPr>
      <w:r w:rsidRPr="00AB43AD">
        <w:rPr>
          <w:b/>
          <w:bCs/>
        </w:rPr>
        <w:t>Trip &amp; Fall Hazards</w:t>
      </w:r>
    </w:p>
    <w:p w14:paraId="4C1957B4" w14:textId="77777777" w:rsidR="00AB43AD" w:rsidRPr="00AB43AD" w:rsidRDefault="00AB43AD" w:rsidP="00AB43AD">
      <w:pPr>
        <w:numPr>
          <w:ilvl w:val="1"/>
          <w:numId w:val="1"/>
        </w:numPr>
      </w:pPr>
      <w:r w:rsidRPr="00AB43AD">
        <w:t>Other runners may not anticipate the slower pace or wider profile of a buggy.</w:t>
      </w:r>
    </w:p>
    <w:p w14:paraId="034673DA" w14:textId="77777777" w:rsidR="00AB43AD" w:rsidRDefault="00AB43AD" w:rsidP="00AB43AD">
      <w:pPr>
        <w:numPr>
          <w:ilvl w:val="1"/>
          <w:numId w:val="1"/>
        </w:numPr>
      </w:pPr>
      <w:r w:rsidRPr="00AB43AD">
        <w:t>Sudden changes in pace or direction may cause accidents.</w:t>
      </w:r>
    </w:p>
    <w:p w14:paraId="3C2560D0" w14:textId="77777777" w:rsidR="00CD352F" w:rsidRPr="00AB43AD" w:rsidRDefault="00CD352F" w:rsidP="00CD352F">
      <w:pPr>
        <w:ind w:left="1440"/>
      </w:pPr>
    </w:p>
    <w:p w14:paraId="40D73568" w14:textId="10DA4842" w:rsidR="00AB43AD" w:rsidRPr="00AB43AD" w:rsidRDefault="00CD352F" w:rsidP="00AB43AD">
      <w:pPr>
        <w:numPr>
          <w:ilvl w:val="0"/>
          <w:numId w:val="1"/>
        </w:numPr>
      </w:pPr>
      <w:r>
        <w:rPr>
          <w:b/>
          <w:bCs/>
        </w:rPr>
        <w:t xml:space="preserve">Person being carried </w:t>
      </w:r>
      <w:r w:rsidR="00AB43AD" w:rsidRPr="00AB43AD">
        <w:rPr>
          <w:b/>
          <w:bCs/>
        </w:rPr>
        <w:t>Safety</w:t>
      </w:r>
    </w:p>
    <w:p w14:paraId="1B28AE01" w14:textId="4FF150C3" w:rsidR="00AB43AD" w:rsidRPr="00AB43AD" w:rsidRDefault="00CD352F" w:rsidP="00AB43AD">
      <w:pPr>
        <w:numPr>
          <w:ilvl w:val="1"/>
          <w:numId w:val="1"/>
        </w:numPr>
      </w:pPr>
      <w:r>
        <w:t xml:space="preserve">Persons </w:t>
      </w:r>
      <w:r w:rsidR="00AB43AD" w:rsidRPr="00AB43AD">
        <w:t>in buggies are exposed to environmental risks such as extreme weather, loud noise, and potential contact with moving runners.</w:t>
      </w:r>
    </w:p>
    <w:p w14:paraId="02A810F8" w14:textId="77777777" w:rsidR="00AB43AD" w:rsidRDefault="00AB43AD" w:rsidP="00AB43AD">
      <w:pPr>
        <w:numPr>
          <w:ilvl w:val="1"/>
          <w:numId w:val="1"/>
        </w:numPr>
      </w:pPr>
      <w:r w:rsidRPr="00AB43AD">
        <w:t>Risk of jolts or tipping on uneven surfaces.</w:t>
      </w:r>
    </w:p>
    <w:p w14:paraId="73EDF3A4" w14:textId="77777777" w:rsidR="00CD352F" w:rsidRPr="00AB43AD" w:rsidRDefault="00CD352F" w:rsidP="00CD352F">
      <w:pPr>
        <w:ind w:left="1440"/>
      </w:pPr>
    </w:p>
    <w:p w14:paraId="049F9AD7" w14:textId="77777777" w:rsidR="00AB43AD" w:rsidRPr="00AB43AD" w:rsidRDefault="00AB43AD" w:rsidP="00AB43AD">
      <w:pPr>
        <w:numPr>
          <w:ilvl w:val="0"/>
          <w:numId w:val="1"/>
        </w:numPr>
      </w:pPr>
      <w:r w:rsidRPr="00AB43AD">
        <w:rPr>
          <w:b/>
          <w:bCs/>
        </w:rPr>
        <w:t>Course Suitability</w:t>
      </w:r>
    </w:p>
    <w:p w14:paraId="7A03EC0B" w14:textId="41D5AF31" w:rsidR="00AB43AD" w:rsidRDefault="00AB43AD" w:rsidP="00AB43AD">
      <w:pPr>
        <w:numPr>
          <w:ilvl w:val="1"/>
          <w:numId w:val="1"/>
        </w:numPr>
      </w:pPr>
      <w:r w:rsidRPr="00AB43AD">
        <w:t xml:space="preserve">Not all sections of the route may be appropriate for </w:t>
      </w:r>
      <w:r w:rsidR="00CD352F">
        <w:t>strollers/</w:t>
      </w:r>
      <w:r w:rsidRPr="00AB43AD">
        <w:t>buggies (e.g., sharp inclines, uneven terrain, narrow streets).</w:t>
      </w:r>
    </w:p>
    <w:p w14:paraId="06B677CC" w14:textId="77777777" w:rsidR="00CD352F" w:rsidRPr="00AB43AD" w:rsidRDefault="00CD352F" w:rsidP="00CD352F">
      <w:pPr>
        <w:ind w:left="1440"/>
      </w:pPr>
    </w:p>
    <w:p w14:paraId="03834CD7" w14:textId="77777777" w:rsidR="00AB43AD" w:rsidRPr="00AB43AD" w:rsidRDefault="00AB43AD" w:rsidP="00AB43AD">
      <w:pPr>
        <w:numPr>
          <w:ilvl w:val="0"/>
          <w:numId w:val="1"/>
        </w:numPr>
      </w:pPr>
      <w:r w:rsidRPr="00AB43AD">
        <w:rPr>
          <w:b/>
          <w:bCs/>
        </w:rPr>
        <w:t>Emergency Access</w:t>
      </w:r>
    </w:p>
    <w:p w14:paraId="5F277932" w14:textId="460D410B" w:rsidR="00AB43AD" w:rsidRPr="00AB43AD" w:rsidRDefault="00CD352F" w:rsidP="00AB43AD">
      <w:pPr>
        <w:numPr>
          <w:ilvl w:val="1"/>
          <w:numId w:val="1"/>
        </w:numPr>
      </w:pPr>
      <w:r>
        <w:t>Strollers/b</w:t>
      </w:r>
      <w:r w:rsidR="00AB43AD" w:rsidRPr="00AB43AD">
        <w:t>uggies can impede the flow of participants and make it harder for emergency services to access an incident quickly.</w:t>
      </w:r>
    </w:p>
    <w:p w14:paraId="4ED94E62" w14:textId="77777777" w:rsidR="00CD352F" w:rsidRPr="00AB43AD" w:rsidRDefault="00CD352F" w:rsidP="00AB43AD"/>
    <w:p w14:paraId="175296DC" w14:textId="77777777" w:rsidR="00AB43AD" w:rsidRPr="00AB43AD" w:rsidRDefault="00AB43AD" w:rsidP="00AB43AD">
      <w:pPr>
        <w:rPr>
          <w:b/>
          <w:bCs/>
        </w:rPr>
      </w:pPr>
      <w:r w:rsidRPr="00AB43AD">
        <w:rPr>
          <w:b/>
          <w:bCs/>
        </w:rPr>
        <w:t>Risk Mitigation Measures</w:t>
      </w:r>
    </w:p>
    <w:p w14:paraId="56722294" w14:textId="77777777" w:rsidR="00AB43AD" w:rsidRPr="00AB43AD" w:rsidRDefault="00AB43AD" w:rsidP="00AB43AD">
      <w:pPr>
        <w:numPr>
          <w:ilvl w:val="0"/>
          <w:numId w:val="2"/>
        </w:numPr>
      </w:pPr>
      <w:r w:rsidRPr="00AB43AD">
        <w:rPr>
          <w:b/>
          <w:bCs/>
        </w:rPr>
        <w:t>Designated Starting Area</w:t>
      </w:r>
    </w:p>
    <w:p w14:paraId="73A56B7E" w14:textId="69C06755" w:rsidR="00AB43AD" w:rsidRDefault="00AB43AD" w:rsidP="00AB43AD">
      <w:pPr>
        <w:numPr>
          <w:ilvl w:val="1"/>
          <w:numId w:val="2"/>
        </w:numPr>
      </w:pPr>
      <w:r w:rsidRPr="00AB43AD">
        <w:t>All</w:t>
      </w:r>
      <w:r>
        <w:t xml:space="preserve"> strollers/buggies will start at the r</w:t>
      </w:r>
      <w:r w:rsidRPr="00AB43AD">
        <w:t xml:space="preserve">ear </w:t>
      </w:r>
      <w:r>
        <w:t xml:space="preserve">of the event </w:t>
      </w:r>
      <w:r w:rsidRPr="00AB43AD">
        <w:t>to reduce congestion and minimise the risk of collisions at the start.</w:t>
      </w:r>
    </w:p>
    <w:p w14:paraId="2993F38A" w14:textId="77777777" w:rsidR="00CD352F" w:rsidRPr="00AB43AD" w:rsidRDefault="00CD352F" w:rsidP="00CD352F">
      <w:pPr>
        <w:ind w:left="1440"/>
      </w:pPr>
    </w:p>
    <w:p w14:paraId="2C19B7E9" w14:textId="77777777" w:rsidR="00AB43AD" w:rsidRPr="00AB43AD" w:rsidRDefault="00AB43AD" w:rsidP="00AB43AD">
      <w:pPr>
        <w:numPr>
          <w:ilvl w:val="0"/>
          <w:numId w:val="2"/>
        </w:numPr>
      </w:pPr>
      <w:r w:rsidRPr="00AB43AD">
        <w:rPr>
          <w:b/>
          <w:bCs/>
        </w:rPr>
        <w:t>Clear Participant Guidance</w:t>
      </w:r>
    </w:p>
    <w:p w14:paraId="71B1384A" w14:textId="68EEEA0B" w:rsidR="00AB43AD" w:rsidRPr="00AB43AD" w:rsidRDefault="00AB43AD" w:rsidP="00AB43AD">
      <w:pPr>
        <w:numPr>
          <w:ilvl w:val="1"/>
          <w:numId w:val="2"/>
        </w:numPr>
      </w:pPr>
      <w:r>
        <w:t>K</w:t>
      </w:r>
      <w:r w:rsidRPr="00AB43AD">
        <w:t>eep</w:t>
      </w:r>
      <w:r>
        <w:t xml:space="preserve"> </w:t>
      </w:r>
      <w:r w:rsidRPr="00AB43AD">
        <w:t>to the left-hand side of the route, maintaining a steady pace,</w:t>
      </w:r>
      <w:r>
        <w:t xml:space="preserve"> and</w:t>
      </w:r>
      <w:r w:rsidRPr="00AB43AD">
        <w:t xml:space="preserve"> not weaving through runners.</w:t>
      </w:r>
    </w:p>
    <w:p w14:paraId="36C95623" w14:textId="773207C0" w:rsidR="00AB43AD" w:rsidRDefault="00AB43AD" w:rsidP="00AB43AD">
      <w:pPr>
        <w:numPr>
          <w:ilvl w:val="1"/>
          <w:numId w:val="2"/>
        </w:numPr>
      </w:pPr>
      <w:r>
        <w:t>B</w:t>
      </w:r>
      <w:r w:rsidRPr="00AB43AD">
        <w:t>uggies should be suitable for running events (sports/jogging strollers with safety harnesses)</w:t>
      </w:r>
      <w:r w:rsidR="005C48C1">
        <w:t xml:space="preserve"> as appropriate</w:t>
      </w:r>
      <w:r w:rsidRPr="00AB43AD">
        <w:t>.</w:t>
      </w:r>
    </w:p>
    <w:p w14:paraId="17DF12FA" w14:textId="77777777" w:rsidR="00CD352F" w:rsidRPr="00AB43AD" w:rsidRDefault="00CD352F" w:rsidP="00CD352F">
      <w:pPr>
        <w:ind w:left="1440"/>
      </w:pPr>
    </w:p>
    <w:p w14:paraId="64FA3BE1" w14:textId="77777777" w:rsidR="00AB43AD" w:rsidRPr="00AB43AD" w:rsidRDefault="00AB43AD" w:rsidP="00AB43AD">
      <w:pPr>
        <w:numPr>
          <w:ilvl w:val="0"/>
          <w:numId w:val="2"/>
        </w:numPr>
      </w:pPr>
      <w:r w:rsidRPr="00AB43AD">
        <w:rPr>
          <w:b/>
          <w:bCs/>
        </w:rPr>
        <w:t>Course Assessment</w:t>
      </w:r>
    </w:p>
    <w:p w14:paraId="6ED8054C" w14:textId="7A10DE87" w:rsidR="00AB43AD" w:rsidRDefault="00D41DBE" w:rsidP="00AB43AD">
      <w:pPr>
        <w:numPr>
          <w:ilvl w:val="1"/>
          <w:numId w:val="2"/>
        </w:numPr>
      </w:pPr>
      <w:r>
        <w:t>You must c</w:t>
      </w:r>
      <w:r w:rsidR="003033A1">
        <w:t xml:space="preserve">arry out a </w:t>
      </w:r>
      <w:r w:rsidR="00AF289C">
        <w:rPr>
          <w:b/>
          <w:bCs/>
        </w:rPr>
        <w:t>R</w:t>
      </w:r>
      <w:r w:rsidR="003033A1" w:rsidRPr="00D41DBE">
        <w:rPr>
          <w:b/>
          <w:bCs/>
        </w:rPr>
        <w:t>isk Assessment</w:t>
      </w:r>
      <w:r w:rsidR="003033A1">
        <w:t xml:space="preserve"> on the </w:t>
      </w:r>
      <w:r w:rsidR="00AB43AD" w:rsidRPr="00AB43AD">
        <w:t xml:space="preserve">route to </w:t>
      </w:r>
      <w:r w:rsidR="005C48C1">
        <w:t xml:space="preserve">ensure the </w:t>
      </w:r>
      <w:r w:rsidR="00AB43AD" w:rsidRPr="00AB43AD">
        <w:t>suitability</w:t>
      </w:r>
      <w:r w:rsidR="005C48C1">
        <w:t xml:space="preserve"> for</w:t>
      </w:r>
      <w:r w:rsidR="00CD352F">
        <w:t xml:space="preserve"> </w:t>
      </w:r>
      <w:r w:rsidR="005C48C1">
        <w:t xml:space="preserve">your </w:t>
      </w:r>
      <w:r w:rsidR="003033A1">
        <w:t>strollers/</w:t>
      </w:r>
      <w:r w:rsidR="00AB43AD" w:rsidRPr="00AB43AD">
        <w:t xml:space="preserve">buggies and </w:t>
      </w:r>
      <w:r w:rsidR="005C48C1">
        <w:t>at areas of the course that may present a higher risk</w:t>
      </w:r>
      <w:r w:rsidR="00CD352F">
        <w:t>.</w:t>
      </w:r>
      <w:r w:rsidR="0018191A">
        <w:t xml:space="preserve"> Please take into consideration the time of year for the weather conditions i.e. rain or ice, as appropriate.</w:t>
      </w:r>
    </w:p>
    <w:p w14:paraId="15A18319" w14:textId="77777777" w:rsidR="00CD352F" w:rsidRPr="00AB43AD" w:rsidRDefault="00CD352F" w:rsidP="00CD352F">
      <w:pPr>
        <w:ind w:left="1440"/>
      </w:pPr>
    </w:p>
    <w:p w14:paraId="4B9A5443" w14:textId="77777777" w:rsidR="00AB43AD" w:rsidRPr="00AB43AD" w:rsidRDefault="00AB43AD" w:rsidP="00AB43AD">
      <w:pPr>
        <w:numPr>
          <w:ilvl w:val="0"/>
          <w:numId w:val="2"/>
        </w:numPr>
      </w:pPr>
      <w:r w:rsidRPr="00AB43AD">
        <w:rPr>
          <w:b/>
          <w:bCs/>
        </w:rPr>
        <w:lastRenderedPageBreak/>
        <w:t>Safety Equipment</w:t>
      </w:r>
    </w:p>
    <w:p w14:paraId="7A9F7B35" w14:textId="5C86CB11" w:rsidR="00AB43AD" w:rsidRPr="00AB43AD" w:rsidRDefault="00CD352F" w:rsidP="00AB43AD">
      <w:pPr>
        <w:numPr>
          <w:ilvl w:val="1"/>
          <w:numId w:val="2"/>
        </w:numPr>
      </w:pPr>
      <w:r>
        <w:t xml:space="preserve">The Person being carried </w:t>
      </w:r>
      <w:r w:rsidR="005C48C1">
        <w:t xml:space="preserve">should </w:t>
      </w:r>
      <w:r w:rsidR="00AB43AD" w:rsidRPr="00AB43AD">
        <w:t xml:space="preserve">be secured </w:t>
      </w:r>
      <w:r w:rsidR="005C48C1">
        <w:t>as appropriate</w:t>
      </w:r>
      <w:r w:rsidR="00AB43AD" w:rsidRPr="00AB43AD">
        <w:t>.</w:t>
      </w:r>
    </w:p>
    <w:p w14:paraId="53469D88" w14:textId="6CAB8943" w:rsidR="00AB43AD" w:rsidRPr="00AB43AD" w:rsidRDefault="00AB43AD" w:rsidP="00AB43AD">
      <w:pPr>
        <w:numPr>
          <w:ilvl w:val="1"/>
          <w:numId w:val="2"/>
        </w:numPr>
      </w:pPr>
      <w:r w:rsidRPr="00AB43AD">
        <w:t>Participants should use buggies with safety features (hand brakes, fixed front wheels, reflective materials)</w:t>
      </w:r>
      <w:r w:rsidR="005C48C1">
        <w:t xml:space="preserve"> as </w:t>
      </w:r>
      <w:r w:rsidR="005C48C1" w:rsidRPr="005C48C1">
        <w:t>appropriate</w:t>
      </w:r>
      <w:r w:rsidRPr="00AB43AD">
        <w:t>.</w:t>
      </w:r>
    </w:p>
    <w:p w14:paraId="57165F38" w14:textId="7EB9B0CB" w:rsidR="00AB43AD" w:rsidRDefault="003033A1" w:rsidP="00AB43AD">
      <w:pPr>
        <w:numPr>
          <w:ilvl w:val="1"/>
          <w:numId w:val="2"/>
        </w:numPr>
      </w:pPr>
      <w:r>
        <w:t xml:space="preserve">You must carry </w:t>
      </w:r>
      <w:r w:rsidR="00AB43AD" w:rsidRPr="00AB43AD">
        <w:t>weather protection (sunshade, rain cover, blanket)</w:t>
      </w:r>
      <w:r w:rsidR="005C48C1">
        <w:t xml:space="preserve"> as </w:t>
      </w:r>
      <w:r w:rsidR="005C48C1" w:rsidRPr="005C48C1">
        <w:t>appropriate</w:t>
      </w:r>
      <w:r w:rsidR="00AB43AD" w:rsidRPr="00AB43AD">
        <w:t>.</w:t>
      </w:r>
    </w:p>
    <w:p w14:paraId="1371D7D3" w14:textId="622191C4" w:rsidR="00AB43AD" w:rsidRDefault="00D41DBE" w:rsidP="00AB43AD">
      <w:pPr>
        <w:numPr>
          <w:ilvl w:val="1"/>
          <w:numId w:val="2"/>
        </w:numPr>
      </w:pPr>
      <w:r>
        <w:t>You must c</w:t>
      </w:r>
      <w:r w:rsidR="003033A1">
        <w:t xml:space="preserve">arry out a </w:t>
      </w:r>
      <w:r w:rsidR="003033A1" w:rsidRPr="00D41DBE">
        <w:rPr>
          <w:b/>
          <w:bCs/>
        </w:rPr>
        <w:t>Risk Assessment</w:t>
      </w:r>
      <w:r w:rsidR="003033A1">
        <w:t xml:space="preserve"> to </w:t>
      </w:r>
      <w:r w:rsidR="00AB43AD">
        <w:t xml:space="preserve">ensure the stroller/buggy is of </w:t>
      </w:r>
      <w:r w:rsidR="005C48C1">
        <w:t xml:space="preserve">an </w:t>
      </w:r>
      <w:r w:rsidR="005C48C1" w:rsidRPr="005C48C1">
        <w:t>appropriate</w:t>
      </w:r>
      <w:r w:rsidR="005C48C1">
        <w:t xml:space="preserve"> </w:t>
      </w:r>
      <w:r w:rsidR="00AB43AD">
        <w:t>specification to take part in the event.</w:t>
      </w:r>
    </w:p>
    <w:p w14:paraId="6BA1E3C4" w14:textId="77C394DD" w:rsidR="00AB43AD" w:rsidRDefault="003033A1" w:rsidP="00AB43AD">
      <w:pPr>
        <w:numPr>
          <w:ilvl w:val="1"/>
          <w:numId w:val="2"/>
        </w:numPr>
      </w:pPr>
      <w:r>
        <w:t>You must ensure t</w:t>
      </w:r>
      <w:r w:rsidR="00AB43AD">
        <w:t>he stroller</w:t>
      </w:r>
      <w:r>
        <w:t>/</w:t>
      </w:r>
      <w:r w:rsidR="00AB43AD">
        <w:t>buggy</w:t>
      </w:r>
      <w:r>
        <w:t xml:space="preserve"> is suitable for the </w:t>
      </w:r>
      <w:r w:rsidR="00AF289C">
        <w:t xml:space="preserve">person </w:t>
      </w:r>
      <w:r>
        <w:t>who will be push for the duration of the event.</w:t>
      </w:r>
    </w:p>
    <w:p w14:paraId="575DA6D2" w14:textId="77777777" w:rsidR="00CD352F" w:rsidRDefault="00CD352F" w:rsidP="00CD352F">
      <w:pPr>
        <w:ind w:left="1440"/>
      </w:pPr>
    </w:p>
    <w:p w14:paraId="0D37A52C" w14:textId="266F0790" w:rsidR="003033A1" w:rsidRPr="00AB43AD" w:rsidRDefault="003033A1" w:rsidP="003033A1">
      <w:pPr>
        <w:numPr>
          <w:ilvl w:val="0"/>
          <w:numId w:val="2"/>
        </w:numPr>
      </w:pPr>
      <w:r>
        <w:rPr>
          <w:b/>
          <w:bCs/>
        </w:rPr>
        <w:t>P</w:t>
      </w:r>
      <w:r w:rsidR="005C48C1">
        <w:rPr>
          <w:b/>
          <w:bCs/>
        </w:rPr>
        <w:t xml:space="preserve">erson being carried </w:t>
      </w:r>
      <w:r>
        <w:rPr>
          <w:b/>
          <w:bCs/>
        </w:rPr>
        <w:t>safety</w:t>
      </w:r>
    </w:p>
    <w:p w14:paraId="41BC24AD" w14:textId="1B3208BE" w:rsidR="003033A1" w:rsidRDefault="00D41DBE" w:rsidP="003033A1">
      <w:pPr>
        <w:numPr>
          <w:ilvl w:val="1"/>
          <w:numId w:val="2"/>
        </w:numPr>
      </w:pPr>
      <w:bookmarkStart w:id="0" w:name="_Hlk210227326"/>
      <w:r>
        <w:t xml:space="preserve">You must carry out a </w:t>
      </w:r>
      <w:r w:rsidR="003033A1" w:rsidRPr="00D41DBE">
        <w:rPr>
          <w:b/>
          <w:bCs/>
        </w:rPr>
        <w:t>Risk Assessment</w:t>
      </w:r>
      <w:r w:rsidR="003033A1">
        <w:t xml:space="preserve"> on the p</w:t>
      </w:r>
      <w:r w:rsidR="0018191A">
        <w:t xml:space="preserve">erson being carried </w:t>
      </w:r>
      <w:r w:rsidR="003033A1">
        <w:t>to ensure the stroller/buggy and route is suitable for their needs</w:t>
      </w:r>
      <w:r w:rsidR="005C48C1">
        <w:t xml:space="preserve">, as </w:t>
      </w:r>
      <w:r w:rsidR="005C48C1" w:rsidRPr="005C48C1">
        <w:t>appropriate</w:t>
      </w:r>
      <w:r w:rsidR="005C48C1">
        <w:t>.</w:t>
      </w:r>
    </w:p>
    <w:bookmarkEnd w:id="0"/>
    <w:p w14:paraId="08DE0DAB" w14:textId="77777777" w:rsidR="0018191A" w:rsidRDefault="005C48C1" w:rsidP="0018191A">
      <w:pPr>
        <w:numPr>
          <w:ilvl w:val="1"/>
          <w:numId w:val="2"/>
        </w:numPr>
      </w:pPr>
      <w:r>
        <w:t>You should o</w:t>
      </w:r>
      <w:r w:rsidR="003033A1">
        <w:t xml:space="preserve">btain a professional medical </w:t>
      </w:r>
      <w:r w:rsidR="00D41DBE">
        <w:t xml:space="preserve">opinion on the stroller/buggy and </w:t>
      </w:r>
      <w:r>
        <w:t>its suitability for the course.</w:t>
      </w:r>
    </w:p>
    <w:p w14:paraId="40842491" w14:textId="0A5CED8E" w:rsidR="0018191A" w:rsidRDefault="0018191A" w:rsidP="0018191A">
      <w:pPr>
        <w:numPr>
          <w:ilvl w:val="1"/>
          <w:numId w:val="2"/>
        </w:numPr>
      </w:pPr>
      <w:r>
        <w:t xml:space="preserve">The </w:t>
      </w:r>
      <w:r w:rsidRPr="0018191A">
        <w:rPr>
          <w:b/>
          <w:bCs/>
        </w:rPr>
        <w:t>Risk Assessment</w:t>
      </w:r>
      <w:r>
        <w:t xml:space="preserve"> should also include that the person responsible for </w:t>
      </w:r>
      <w:r w:rsidRPr="005E1293">
        <w:t>pushing the stroller / buggy</w:t>
      </w:r>
      <w:r>
        <w:t xml:space="preserve"> must be at m</w:t>
      </w:r>
      <w:r w:rsidRPr="005E1293">
        <w:t>inimum 18 years of age</w:t>
      </w:r>
      <w:r>
        <w:t xml:space="preserve">. </w:t>
      </w:r>
    </w:p>
    <w:p w14:paraId="32CB44BB" w14:textId="755C5700" w:rsidR="004E12AE" w:rsidRDefault="0018191A" w:rsidP="0018191A">
      <w:pPr>
        <w:numPr>
          <w:ilvl w:val="1"/>
          <w:numId w:val="2"/>
        </w:numPr>
      </w:pPr>
      <w:r>
        <w:t>Th</w:t>
      </w:r>
      <w:r w:rsidRPr="005E1293">
        <w:t xml:space="preserve">e person pushing the stroller / buggy </w:t>
      </w:r>
      <w:r>
        <w:t xml:space="preserve">is also responsible </w:t>
      </w:r>
      <w:r w:rsidR="00AF289C">
        <w:t xml:space="preserve">for </w:t>
      </w:r>
      <w:r>
        <w:t>assess</w:t>
      </w:r>
      <w:r w:rsidR="00AF289C">
        <w:t>ing</w:t>
      </w:r>
      <w:r>
        <w:t xml:space="preserve"> the </w:t>
      </w:r>
      <w:r w:rsidRPr="005E1293">
        <w:t>age of person in the stroller / buggy</w:t>
      </w:r>
      <w:r>
        <w:t>, as appropriate</w:t>
      </w:r>
      <w:r w:rsidRPr="005E1293">
        <w:t>.</w:t>
      </w:r>
    </w:p>
    <w:p w14:paraId="235EAFD2" w14:textId="77777777" w:rsidR="00CD352F" w:rsidRPr="00AB43AD" w:rsidRDefault="00CD352F" w:rsidP="00CD352F">
      <w:pPr>
        <w:ind w:left="1440"/>
      </w:pPr>
    </w:p>
    <w:p w14:paraId="104FC801" w14:textId="77777777" w:rsidR="00AB43AD" w:rsidRPr="00AB43AD" w:rsidRDefault="00AB43AD" w:rsidP="00AB43AD">
      <w:pPr>
        <w:numPr>
          <w:ilvl w:val="0"/>
          <w:numId w:val="2"/>
        </w:numPr>
      </w:pPr>
      <w:r w:rsidRPr="00AB43AD">
        <w:rPr>
          <w:b/>
          <w:bCs/>
        </w:rPr>
        <w:t>Event Staffing &amp; Stewarding</w:t>
      </w:r>
    </w:p>
    <w:p w14:paraId="5FB88DFA" w14:textId="5B4490A6" w:rsidR="00AB43AD" w:rsidRDefault="00AB43AD" w:rsidP="00AB43AD">
      <w:pPr>
        <w:numPr>
          <w:ilvl w:val="1"/>
          <w:numId w:val="2"/>
        </w:numPr>
      </w:pPr>
      <w:r>
        <w:t xml:space="preserve">We will brief </w:t>
      </w:r>
      <w:r w:rsidRPr="00AB43AD">
        <w:t>marshals to be alert to participants with strollers/buggies.</w:t>
      </w:r>
    </w:p>
    <w:p w14:paraId="46A0B12F" w14:textId="77777777" w:rsidR="00CD352F" w:rsidRPr="00AB43AD" w:rsidRDefault="00CD352F" w:rsidP="00CD352F">
      <w:pPr>
        <w:ind w:left="1440"/>
      </w:pPr>
    </w:p>
    <w:p w14:paraId="10863BF9" w14:textId="77777777" w:rsidR="00AB43AD" w:rsidRPr="00AB43AD" w:rsidRDefault="00AB43AD" w:rsidP="00AB43AD">
      <w:pPr>
        <w:numPr>
          <w:ilvl w:val="0"/>
          <w:numId w:val="2"/>
        </w:numPr>
      </w:pPr>
      <w:r w:rsidRPr="00AB43AD">
        <w:rPr>
          <w:b/>
          <w:bCs/>
        </w:rPr>
        <w:t>Emergency Preparedness</w:t>
      </w:r>
    </w:p>
    <w:p w14:paraId="08B77DA7" w14:textId="18C7E5FD" w:rsidR="00AB43AD" w:rsidRPr="00AB43AD" w:rsidRDefault="00AB43AD" w:rsidP="00AB43AD">
      <w:pPr>
        <w:numPr>
          <w:ilvl w:val="1"/>
          <w:numId w:val="2"/>
        </w:numPr>
      </w:pPr>
      <w:r>
        <w:t xml:space="preserve">We will brief </w:t>
      </w:r>
      <w:r w:rsidRPr="00AB43AD">
        <w:t xml:space="preserve">first aid and response teams </w:t>
      </w:r>
      <w:r w:rsidR="005C48C1">
        <w:t xml:space="preserve">to make them </w:t>
      </w:r>
      <w:r w:rsidRPr="00AB43AD">
        <w:t>are aware that buggies</w:t>
      </w:r>
      <w:r w:rsidR="005C48C1">
        <w:t xml:space="preserve"> may be </w:t>
      </w:r>
      <w:r w:rsidR="00CD352F">
        <w:t>utilised</w:t>
      </w:r>
      <w:r w:rsidR="005C48C1">
        <w:t xml:space="preserve"> at the event.</w:t>
      </w:r>
    </w:p>
    <w:p w14:paraId="225E63E5" w14:textId="75BD738E" w:rsidR="00AB43AD" w:rsidRDefault="00AB43AD" w:rsidP="00AB43AD"/>
    <w:p w14:paraId="12B46EB8" w14:textId="77777777" w:rsidR="00CD352F" w:rsidRPr="00AB43AD" w:rsidRDefault="00CD352F" w:rsidP="00AB43AD"/>
    <w:p w14:paraId="1A2AFF45" w14:textId="77777777" w:rsidR="00AB43AD" w:rsidRPr="00AB43AD" w:rsidRDefault="00AB43AD" w:rsidP="00AB43AD">
      <w:pPr>
        <w:rPr>
          <w:b/>
          <w:bCs/>
        </w:rPr>
      </w:pPr>
      <w:bookmarkStart w:id="1" w:name="_Hlk210287225"/>
      <w:r w:rsidRPr="00AB43AD">
        <w:rPr>
          <w:b/>
          <w:bCs/>
        </w:rPr>
        <w:t>Participant Declaration</w:t>
      </w:r>
    </w:p>
    <w:p w14:paraId="148C7266" w14:textId="59F6F33B" w:rsidR="005966D9" w:rsidRDefault="00AB43AD" w:rsidP="00AB43AD">
      <w:r w:rsidRPr="00AB43AD">
        <w:t xml:space="preserve">Participants using strollers/buggies </w:t>
      </w:r>
      <w:r w:rsidR="00AF289C">
        <w:t xml:space="preserve">are fully </w:t>
      </w:r>
      <w:r w:rsidRPr="00AB43AD">
        <w:t>responsib</w:t>
      </w:r>
      <w:r w:rsidR="00AF289C">
        <w:t>le</w:t>
      </w:r>
      <w:r w:rsidRPr="00AB43AD">
        <w:t xml:space="preserve"> for the safety of the </w:t>
      </w:r>
      <w:r w:rsidR="00CD352F">
        <w:t xml:space="preserve">person </w:t>
      </w:r>
      <w:r w:rsidRPr="00AB43AD">
        <w:t>in their care and agree to follow all event guidance.</w:t>
      </w:r>
      <w:r w:rsidR="003033A1">
        <w:t xml:space="preserve"> You </w:t>
      </w:r>
      <w:r w:rsidR="00AF289C">
        <w:t xml:space="preserve">are also fully responsible </w:t>
      </w:r>
      <w:r w:rsidR="003033A1">
        <w:t xml:space="preserve">that the </w:t>
      </w:r>
      <w:r w:rsidR="00CD352F">
        <w:t xml:space="preserve">person </w:t>
      </w:r>
      <w:r w:rsidR="003033A1">
        <w:t>and runners are safe throughout the event.</w:t>
      </w:r>
      <w:r w:rsidR="00AF289C">
        <w:t xml:space="preserve"> </w:t>
      </w:r>
      <w:r w:rsidR="005966D9" w:rsidRPr="005966D9">
        <w:t>During the event, you must carry out a dynamic risk assessment</w:t>
      </w:r>
      <w:r w:rsidR="005966D9">
        <w:t>, as appropriate,</w:t>
      </w:r>
      <w:r w:rsidR="005966D9" w:rsidRPr="005966D9">
        <w:t xml:space="preserve"> to protect your own safety as well as the safety of others. If at any point you consider it necessary, you may be required to leave the event.</w:t>
      </w:r>
    </w:p>
    <w:bookmarkEnd w:id="1"/>
    <w:p w14:paraId="34C19EF0" w14:textId="77777777" w:rsidR="003033A1" w:rsidRDefault="003033A1" w:rsidP="00AB43AD"/>
    <w:p w14:paraId="77953A94" w14:textId="35ACCC87" w:rsidR="003033A1" w:rsidRPr="00AB43AD" w:rsidRDefault="003033A1" w:rsidP="00AB43AD">
      <w:r>
        <w:t xml:space="preserve">Please forward </w:t>
      </w:r>
      <w:r w:rsidR="00D41DBE">
        <w:t xml:space="preserve">a copy of </w:t>
      </w:r>
      <w:r>
        <w:t>your insurance</w:t>
      </w:r>
      <w:r w:rsidR="00D41DBE">
        <w:t>.</w:t>
      </w:r>
    </w:p>
    <w:p w14:paraId="699CB82F" w14:textId="00071589" w:rsidR="00AB43AD" w:rsidRPr="00AB43AD" w:rsidRDefault="00AB43AD" w:rsidP="00AB43AD"/>
    <w:p w14:paraId="693B1202" w14:textId="0BEA4BAA" w:rsidR="003E71A7" w:rsidRPr="00AB43AD" w:rsidRDefault="003E71A7" w:rsidP="00AB43AD"/>
    <w:sectPr w:rsidR="003E71A7" w:rsidRPr="00AB43AD" w:rsidSect="00CD352F">
      <w:pgSz w:w="11906" w:h="16838"/>
      <w:pgMar w:top="1361" w:right="851" w:bottom="136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05D4"/>
    <w:multiLevelType w:val="multilevel"/>
    <w:tmpl w:val="69685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2A42B8"/>
    <w:multiLevelType w:val="multilevel"/>
    <w:tmpl w:val="C0787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4372202">
    <w:abstractNumId w:val="0"/>
  </w:num>
  <w:num w:numId="2" w16cid:durableId="1644891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3AD"/>
    <w:rsid w:val="0018191A"/>
    <w:rsid w:val="0018534C"/>
    <w:rsid w:val="003033A1"/>
    <w:rsid w:val="003E71A7"/>
    <w:rsid w:val="004E12AE"/>
    <w:rsid w:val="005966D9"/>
    <w:rsid w:val="005C48C1"/>
    <w:rsid w:val="00637D9A"/>
    <w:rsid w:val="007B70FB"/>
    <w:rsid w:val="009B1382"/>
    <w:rsid w:val="00AB43AD"/>
    <w:rsid w:val="00AF289C"/>
    <w:rsid w:val="00B01A4F"/>
    <w:rsid w:val="00CB13E8"/>
    <w:rsid w:val="00CD352F"/>
    <w:rsid w:val="00D24861"/>
    <w:rsid w:val="00D41DBE"/>
    <w:rsid w:val="00FF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C5C85"/>
  <w15:chartTrackingRefBased/>
  <w15:docId w15:val="{0A70119D-6A33-4F8F-8E65-15F1BFBB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3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3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3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3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3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3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3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3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3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3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3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3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3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3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3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3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3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3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Garry Nugent</dc:creator>
  <cp:keywords/>
  <dc:description/>
  <cp:lastModifiedBy>Roseanna Johnston</cp:lastModifiedBy>
  <cp:revision>2</cp:revision>
  <dcterms:created xsi:type="dcterms:W3CDTF">2025-10-24T08:05:00Z</dcterms:created>
  <dcterms:modified xsi:type="dcterms:W3CDTF">2025-10-24T08:05:00Z</dcterms:modified>
</cp:coreProperties>
</file>